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C2F02" w14:textId="686ECEE4" w:rsidR="004B6B4F" w:rsidRPr="004B6B4F" w:rsidRDefault="004B6B4F" w:rsidP="004B6B4F">
      <w:pPr>
        <w:jc w:val="both"/>
        <w:rPr>
          <w:b/>
          <w:bCs/>
          <w:sz w:val="20"/>
          <w:szCs w:val="20"/>
          <w:lang w:val="en-US"/>
        </w:rPr>
      </w:pPr>
      <w:r w:rsidRPr="004B6B4F">
        <w:rPr>
          <w:b/>
          <w:bCs/>
          <w:sz w:val="20"/>
          <w:szCs w:val="20"/>
          <w:lang w:val="en-US"/>
        </w:rPr>
        <w:t>Fulfillment Policies</w:t>
      </w:r>
    </w:p>
    <w:p w14:paraId="040351A2" w14:textId="76A2F8B8" w:rsidR="004B6B4F" w:rsidRPr="004B6B4F" w:rsidRDefault="004B6B4F" w:rsidP="004B6B4F">
      <w:pPr>
        <w:jc w:val="both"/>
        <w:rPr>
          <w:sz w:val="20"/>
          <w:szCs w:val="20"/>
          <w:lang w:val="en-US"/>
        </w:rPr>
      </w:pPr>
      <w:r w:rsidRPr="004B6B4F">
        <w:rPr>
          <w:sz w:val="20"/>
          <w:szCs w:val="20"/>
          <w:lang w:val="en-US"/>
        </w:rPr>
        <w:t xml:space="preserve">At </w:t>
      </w:r>
      <w:r>
        <w:rPr>
          <w:sz w:val="20"/>
          <w:szCs w:val="20"/>
          <w:lang w:val="en-US"/>
        </w:rPr>
        <w:t>PARKLANE GROUP</w:t>
      </w:r>
      <w:r w:rsidRPr="004B6B4F">
        <w:rPr>
          <w:sz w:val="20"/>
          <w:szCs w:val="20"/>
          <w:lang w:val="en-US"/>
        </w:rPr>
        <w:t>, we are committed to ensuring a smooth and reliable experience for all our customers. Below are our fulfillment policies, designed to provide transparency and clarity regarding our processes:</w:t>
      </w:r>
    </w:p>
    <w:p w14:paraId="0E5F623C" w14:textId="77777777" w:rsidR="004B6B4F" w:rsidRPr="004B6B4F" w:rsidRDefault="004B6B4F" w:rsidP="004B6B4F">
      <w:pPr>
        <w:jc w:val="both"/>
        <w:rPr>
          <w:b/>
          <w:bCs/>
          <w:sz w:val="20"/>
          <w:szCs w:val="20"/>
        </w:rPr>
      </w:pPr>
      <w:r w:rsidRPr="004B6B4F">
        <w:rPr>
          <w:b/>
          <w:bCs/>
          <w:sz w:val="20"/>
          <w:szCs w:val="20"/>
        </w:rPr>
        <w:t>Order Processing</w:t>
      </w:r>
    </w:p>
    <w:p w14:paraId="7C485BFA" w14:textId="77777777" w:rsidR="004B6B4F" w:rsidRPr="004B6B4F" w:rsidRDefault="004B6B4F" w:rsidP="004B6B4F">
      <w:pPr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4B6B4F">
        <w:rPr>
          <w:b/>
          <w:bCs/>
          <w:sz w:val="20"/>
          <w:szCs w:val="20"/>
          <w:lang w:val="en-US"/>
        </w:rPr>
        <w:t>Order Confirmation:</w:t>
      </w:r>
      <w:r w:rsidRPr="004B6B4F">
        <w:rPr>
          <w:sz w:val="20"/>
          <w:szCs w:val="20"/>
          <w:lang w:val="en-US"/>
        </w:rPr>
        <w:t> Once your order is placed, you will receive an email confirmation with the details of your purchase. Please verify the information and contact us immediately if there are any discrepancies.</w:t>
      </w:r>
    </w:p>
    <w:p w14:paraId="7EFD9142" w14:textId="02C3E9CF" w:rsidR="004B6B4F" w:rsidRPr="004B6B4F" w:rsidRDefault="004B6B4F" w:rsidP="004B6B4F">
      <w:pPr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4B6B4F">
        <w:rPr>
          <w:b/>
          <w:bCs/>
          <w:sz w:val="20"/>
          <w:szCs w:val="20"/>
          <w:lang w:val="en-US"/>
        </w:rPr>
        <w:t>Processing Time:</w:t>
      </w:r>
      <w:r w:rsidRPr="004B6B4F">
        <w:rPr>
          <w:sz w:val="20"/>
          <w:szCs w:val="20"/>
          <w:lang w:val="en-US"/>
        </w:rPr>
        <w:t> Orders are typically processed within</w:t>
      </w:r>
      <w:r>
        <w:rPr>
          <w:sz w:val="20"/>
          <w:szCs w:val="20"/>
          <w:lang w:val="en-US"/>
        </w:rPr>
        <w:t xml:space="preserve"> 24</w:t>
      </w:r>
      <w:r w:rsidRPr="004B6B4F">
        <w:rPr>
          <w:sz w:val="20"/>
          <w:szCs w:val="20"/>
          <w:lang w:val="en-US"/>
        </w:rPr>
        <w:t xml:space="preserve"> business days, excluding weekends and holidays. Custom or made-to-order items may require additional processing time.</w:t>
      </w:r>
    </w:p>
    <w:p w14:paraId="60BA9287" w14:textId="77777777" w:rsidR="004B6B4F" w:rsidRPr="004B6B4F" w:rsidRDefault="004B6B4F" w:rsidP="004B6B4F">
      <w:pPr>
        <w:jc w:val="both"/>
        <w:rPr>
          <w:b/>
          <w:bCs/>
          <w:sz w:val="20"/>
          <w:szCs w:val="20"/>
        </w:rPr>
      </w:pPr>
      <w:r w:rsidRPr="004B6B4F">
        <w:rPr>
          <w:b/>
          <w:bCs/>
          <w:sz w:val="20"/>
          <w:szCs w:val="20"/>
        </w:rPr>
        <w:t>Shipping</w:t>
      </w:r>
    </w:p>
    <w:p w14:paraId="70942121" w14:textId="77777777" w:rsidR="004B6B4F" w:rsidRPr="004B6B4F" w:rsidRDefault="004B6B4F" w:rsidP="004B6B4F">
      <w:pPr>
        <w:numPr>
          <w:ilvl w:val="0"/>
          <w:numId w:val="2"/>
        </w:numPr>
        <w:jc w:val="both"/>
        <w:rPr>
          <w:sz w:val="20"/>
          <w:szCs w:val="20"/>
        </w:rPr>
      </w:pPr>
      <w:r w:rsidRPr="004B6B4F">
        <w:rPr>
          <w:b/>
          <w:bCs/>
          <w:sz w:val="20"/>
          <w:szCs w:val="20"/>
          <w:lang w:val="en-US"/>
        </w:rPr>
        <w:t>Shipping Methods:</w:t>
      </w:r>
      <w:r w:rsidRPr="004B6B4F">
        <w:rPr>
          <w:sz w:val="20"/>
          <w:szCs w:val="20"/>
          <w:lang w:val="en-US"/>
        </w:rPr>
        <w:t xml:space="preserve"> We partner with trusted carriers to deliver your orders. </w:t>
      </w:r>
      <w:r w:rsidRPr="004B6B4F">
        <w:rPr>
          <w:sz w:val="20"/>
          <w:szCs w:val="20"/>
        </w:rPr>
        <w:t>Available shipping options will be displayed at checkout.</w:t>
      </w:r>
    </w:p>
    <w:p w14:paraId="7DC7D1E4" w14:textId="38BE2E69" w:rsidR="004B6B4F" w:rsidRPr="004B6B4F" w:rsidRDefault="004B6B4F" w:rsidP="004B6B4F">
      <w:pPr>
        <w:numPr>
          <w:ilvl w:val="0"/>
          <w:numId w:val="2"/>
        </w:numPr>
        <w:jc w:val="both"/>
        <w:rPr>
          <w:sz w:val="20"/>
          <w:szCs w:val="20"/>
          <w:lang w:val="en-US"/>
        </w:rPr>
      </w:pPr>
      <w:r w:rsidRPr="004B6B4F">
        <w:rPr>
          <w:b/>
          <w:bCs/>
          <w:sz w:val="20"/>
          <w:szCs w:val="20"/>
          <w:lang w:val="en-US"/>
        </w:rPr>
        <w:t>Shipping Timeframes:</w:t>
      </w:r>
      <w:r w:rsidRPr="004B6B4F">
        <w:rPr>
          <w:sz w:val="20"/>
          <w:szCs w:val="20"/>
          <w:lang w:val="en-US"/>
        </w:rPr>
        <w:t xml:space="preserve"> Standard shipping typically takes </w:t>
      </w:r>
      <w:r>
        <w:rPr>
          <w:sz w:val="20"/>
          <w:szCs w:val="20"/>
          <w:lang w:val="en-US"/>
        </w:rPr>
        <w:t xml:space="preserve">6 </w:t>
      </w:r>
      <w:r w:rsidRPr="004B6B4F">
        <w:rPr>
          <w:sz w:val="20"/>
          <w:szCs w:val="20"/>
          <w:lang w:val="en-US"/>
        </w:rPr>
        <w:t>business days. Expedited shipping options are available for an additional cost.</w:t>
      </w:r>
    </w:p>
    <w:p w14:paraId="75CC0F09" w14:textId="77777777" w:rsidR="004B6B4F" w:rsidRPr="004B6B4F" w:rsidRDefault="004B6B4F" w:rsidP="004B6B4F">
      <w:pPr>
        <w:numPr>
          <w:ilvl w:val="0"/>
          <w:numId w:val="2"/>
        </w:numPr>
        <w:jc w:val="both"/>
        <w:rPr>
          <w:sz w:val="20"/>
          <w:szCs w:val="20"/>
          <w:lang w:val="en-US"/>
        </w:rPr>
      </w:pPr>
      <w:r w:rsidRPr="004B6B4F">
        <w:rPr>
          <w:b/>
          <w:bCs/>
          <w:sz w:val="20"/>
          <w:szCs w:val="20"/>
          <w:lang w:val="en-US"/>
        </w:rPr>
        <w:t>Shipping Fees:</w:t>
      </w:r>
      <w:r w:rsidRPr="004B6B4F">
        <w:rPr>
          <w:sz w:val="20"/>
          <w:szCs w:val="20"/>
          <w:lang w:val="en-US"/>
        </w:rPr>
        <w:t> Shipping costs are calculated based on the weight, dimensions, and destination of the package. Free shipping is offered for orders over [specific amount, if applicable].</w:t>
      </w:r>
    </w:p>
    <w:p w14:paraId="65CA9038" w14:textId="77777777" w:rsidR="004B6B4F" w:rsidRPr="004B6B4F" w:rsidRDefault="004B6B4F" w:rsidP="004B6B4F">
      <w:pPr>
        <w:jc w:val="both"/>
        <w:rPr>
          <w:b/>
          <w:bCs/>
          <w:sz w:val="20"/>
          <w:szCs w:val="20"/>
        </w:rPr>
      </w:pPr>
      <w:r w:rsidRPr="004B6B4F">
        <w:rPr>
          <w:b/>
          <w:bCs/>
          <w:sz w:val="20"/>
          <w:szCs w:val="20"/>
        </w:rPr>
        <w:t>Tracking Orders</w:t>
      </w:r>
    </w:p>
    <w:p w14:paraId="270BA530" w14:textId="77777777" w:rsidR="004B6B4F" w:rsidRPr="004B6B4F" w:rsidRDefault="004B6B4F" w:rsidP="004B6B4F">
      <w:pPr>
        <w:numPr>
          <w:ilvl w:val="0"/>
          <w:numId w:val="3"/>
        </w:numPr>
        <w:jc w:val="both"/>
        <w:rPr>
          <w:sz w:val="20"/>
          <w:szCs w:val="20"/>
          <w:lang w:val="en-US"/>
        </w:rPr>
      </w:pPr>
      <w:r w:rsidRPr="004B6B4F">
        <w:rPr>
          <w:sz w:val="20"/>
          <w:szCs w:val="20"/>
          <w:lang w:val="en-US"/>
        </w:rPr>
        <w:t>Once your order is shipped, you will receive a tracking number via email. You can use this to monitor the progress of your shipment.</w:t>
      </w:r>
    </w:p>
    <w:p w14:paraId="04CCEB0C" w14:textId="77777777" w:rsidR="004B6B4F" w:rsidRPr="004B6B4F" w:rsidRDefault="004B6B4F" w:rsidP="004B6B4F">
      <w:pPr>
        <w:jc w:val="both"/>
        <w:rPr>
          <w:b/>
          <w:bCs/>
          <w:sz w:val="20"/>
          <w:szCs w:val="20"/>
        </w:rPr>
      </w:pPr>
      <w:r w:rsidRPr="004B6B4F">
        <w:rPr>
          <w:b/>
          <w:bCs/>
          <w:sz w:val="20"/>
          <w:szCs w:val="20"/>
        </w:rPr>
        <w:t>Delivery</w:t>
      </w:r>
    </w:p>
    <w:p w14:paraId="4461DF36" w14:textId="77777777" w:rsidR="004B6B4F" w:rsidRPr="004B6B4F" w:rsidRDefault="004B6B4F" w:rsidP="004B6B4F">
      <w:pPr>
        <w:numPr>
          <w:ilvl w:val="0"/>
          <w:numId w:val="4"/>
        </w:numPr>
        <w:jc w:val="both"/>
        <w:rPr>
          <w:sz w:val="20"/>
          <w:szCs w:val="20"/>
          <w:lang w:val="en-US"/>
        </w:rPr>
      </w:pPr>
      <w:r w:rsidRPr="004B6B4F">
        <w:rPr>
          <w:b/>
          <w:bCs/>
          <w:sz w:val="20"/>
          <w:szCs w:val="20"/>
          <w:lang w:val="en-US"/>
        </w:rPr>
        <w:t>Delivery Attempts:</w:t>
      </w:r>
      <w:r w:rsidRPr="004B6B4F">
        <w:rPr>
          <w:sz w:val="20"/>
          <w:szCs w:val="20"/>
          <w:lang w:val="en-US"/>
        </w:rPr>
        <w:t> If a delivery is unsuccessful due to incorrect address details or unavailability of the recipient, additional charges may apply for re-delivery.</w:t>
      </w:r>
    </w:p>
    <w:p w14:paraId="79BCE8C4" w14:textId="77777777" w:rsidR="004B6B4F" w:rsidRPr="004B6B4F" w:rsidRDefault="004B6B4F" w:rsidP="004B6B4F">
      <w:pPr>
        <w:numPr>
          <w:ilvl w:val="0"/>
          <w:numId w:val="4"/>
        </w:numPr>
        <w:jc w:val="both"/>
        <w:rPr>
          <w:sz w:val="20"/>
          <w:szCs w:val="20"/>
          <w:lang w:val="en-US"/>
        </w:rPr>
      </w:pPr>
      <w:r w:rsidRPr="004B6B4F">
        <w:rPr>
          <w:b/>
          <w:bCs/>
          <w:sz w:val="20"/>
          <w:szCs w:val="20"/>
          <w:lang w:val="en-US"/>
        </w:rPr>
        <w:t>Lost or Stolen Packages:</w:t>
      </w:r>
      <w:r w:rsidRPr="004B6B4F">
        <w:rPr>
          <w:sz w:val="20"/>
          <w:szCs w:val="20"/>
          <w:lang w:val="en-US"/>
        </w:rPr>
        <w:t> We are not responsible for packages marked as delivered by the carrier. However, we will assist in filing a claim with the shipping carrier.</w:t>
      </w:r>
    </w:p>
    <w:p w14:paraId="5F3A9259" w14:textId="77777777" w:rsidR="004B6B4F" w:rsidRPr="004B6B4F" w:rsidRDefault="004B6B4F" w:rsidP="004B6B4F">
      <w:pPr>
        <w:jc w:val="both"/>
        <w:rPr>
          <w:b/>
          <w:bCs/>
          <w:sz w:val="20"/>
          <w:szCs w:val="20"/>
        </w:rPr>
      </w:pPr>
      <w:r w:rsidRPr="004B6B4F">
        <w:rPr>
          <w:b/>
          <w:bCs/>
          <w:sz w:val="20"/>
          <w:szCs w:val="20"/>
        </w:rPr>
        <w:t>Returns and Exchanges</w:t>
      </w:r>
    </w:p>
    <w:p w14:paraId="650D56CB" w14:textId="77777777" w:rsidR="004B6B4F" w:rsidRPr="004B6B4F" w:rsidRDefault="004B6B4F" w:rsidP="004B6B4F">
      <w:pPr>
        <w:numPr>
          <w:ilvl w:val="0"/>
          <w:numId w:val="5"/>
        </w:numPr>
        <w:jc w:val="both"/>
        <w:rPr>
          <w:sz w:val="20"/>
          <w:szCs w:val="20"/>
        </w:rPr>
      </w:pPr>
      <w:r w:rsidRPr="004B6B4F">
        <w:rPr>
          <w:b/>
          <w:bCs/>
          <w:sz w:val="20"/>
          <w:szCs w:val="20"/>
          <w:lang w:val="en-US"/>
        </w:rPr>
        <w:t>Eligibility:</w:t>
      </w:r>
      <w:r w:rsidRPr="004B6B4F">
        <w:rPr>
          <w:sz w:val="20"/>
          <w:szCs w:val="20"/>
          <w:lang w:val="en-US"/>
        </w:rPr>
        <w:t xml:space="preserve"> Items must be returned in their original condition, unused, and with all tags/packaging intact. </w:t>
      </w:r>
      <w:r w:rsidRPr="004B6B4F">
        <w:rPr>
          <w:sz w:val="20"/>
          <w:szCs w:val="20"/>
        </w:rPr>
        <w:t>Certain products, such as custom items, are non-returnable.</w:t>
      </w:r>
    </w:p>
    <w:p w14:paraId="4BC78A41" w14:textId="2F4812E1" w:rsidR="004B6B4F" w:rsidRPr="004B6B4F" w:rsidRDefault="004B6B4F" w:rsidP="004B6B4F">
      <w:pPr>
        <w:numPr>
          <w:ilvl w:val="0"/>
          <w:numId w:val="5"/>
        </w:numPr>
        <w:jc w:val="both"/>
        <w:rPr>
          <w:sz w:val="20"/>
          <w:szCs w:val="20"/>
          <w:lang w:val="en-US"/>
        </w:rPr>
      </w:pPr>
      <w:r w:rsidRPr="004B6B4F">
        <w:rPr>
          <w:b/>
          <w:bCs/>
          <w:sz w:val="20"/>
          <w:szCs w:val="20"/>
          <w:lang w:val="en-US"/>
        </w:rPr>
        <w:t>Return Window:</w:t>
      </w:r>
      <w:r w:rsidRPr="004B6B4F">
        <w:rPr>
          <w:sz w:val="20"/>
          <w:szCs w:val="20"/>
          <w:lang w:val="en-US"/>
        </w:rPr>
        <w:t xml:space="preserve"> Returns must be initiated within </w:t>
      </w:r>
      <w:r>
        <w:rPr>
          <w:sz w:val="20"/>
          <w:szCs w:val="20"/>
          <w:lang w:val="en-US"/>
        </w:rPr>
        <w:t xml:space="preserve">3 </w:t>
      </w:r>
      <w:r w:rsidRPr="004B6B4F">
        <w:rPr>
          <w:sz w:val="20"/>
          <w:szCs w:val="20"/>
          <w:lang w:val="en-US"/>
        </w:rPr>
        <w:t>days of receipt.</w:t>
      </w:r>
    </w:p>
    <w:p w14:paraId="410FB7A7" w14:textId="22EF413D" w:rsidR="004B6B4F" w:rsidRPr="004B6B4F" w:rsidRDefault="004B6B4F" w:rsidP="004B6B4F">
      <w:pPr>
        <w:numPr>
          <w:ilvl w:val="0"/>
          <w:numId w:val="5"/>
        </w:numPr>
        <w:jc w:val="both"/>
        <w:rPr>
          <w:sz w:val="20"/>
          <w:szCs w:val="20"/>
          <w:lang w:val="en-US"/>
        </w:rPr>
      </w:pPr>
      <w:r w:rsidRPr="004B6B4F">
        <w:rPr>
          <w:b/>
          <w:bCs/>
          <w:sz w:val="20"/>
          <w:szCs w:val="20"/>
          <w:lang w:val="en-US"/>
        </w:rPr>
        <w:t>Process:</w:t>
      </w:r>
      <w:r w:rsidRPr="004B6B4F">
        <w:rPr>
          <w:sz w:val="20"/>
          <w:szCs w:val="20"/>
          <w:lang w:val="en-US"/>
        </w:rPr>
        <w:t> To start a return, contact us at</w:t>
      </w:r>
      <w:r>
        <w:rPr>
          <w:sz w:val="20"/>
          <w:szCs w:val="20"/>
          <w:lang w:val="en-US"/>
        </w:rPr>
        <w:t xml:space="preserve"> </w:t>
      </w:r>
      <w:r w:rsidR="00340162" w:rsidRPr="00340162">
        <w:rPr>
          <w:lang w:val="en-US"/>
        </w:rPr>
        <w:t>info@parklanegroup.us</w:t>
      </w:r>
      <w:r>
        <w:rPr>
          <w:sz w:val="20"/>
          <w:szCs w:val="20"/>
          <w:lang w:val="en-US"/>
        </w:rPr>
        <w:t xml:space="preserve"> </w:t>
      </w:r>
      <w:r w:rsidRPr="004B6B4F">
        <w:rPr>
          <w:sz w:val="20"/>
          <w:szCs w:val="20"/>
          <w:lang w:val="en-US"/>
        </w:rPr>
        <w:t xml:space="preserve"> Once approved, you will receive instructions for returning your item.</w:t>
      </w:r>
    </w:p>
    <w:p w14:paraId="13056BEB" w14:textId="494713B6" w:rsidR="004B6B4F" w:rsidRPr="004B6B4F" w:rsidRDefault="004B6B4F" w:rsidP="004B6B4F">
      <w:pPr>
        <w:numPr>
          <w:ilvl w:val="0"/>
          <w:numId w:val="5"/>
        </w:numPr>
        <w:jc w:val="both"/>
        <w:rPr>
          <w:sz w:val="20"/>
          <w:szCs w:val="20"/>
          <w:lang w:val="en-US"/>
        </w:rPr>
      </w:pPr>
      <w:r w:rsidRPr="004B6B4F">
        <w:rPr>
          <w:b/>
          <w:bCs/>
          <w:sz w:val="20"/>
          <w:szCs w:val="20"/>
          <w:lang w:val="en-US"/>
        </w:rPr>
        <w:t>Refunds:</w:t>
      </w:r>
      <w:r w:rsidRPr="004B6B4F">
        <w:rPr>
          <w:sz w:val="20"/>
          <w:szCs w:val="20"/>
          <w:lang w:val="en-US"/>
        </w:rPr>
        <w:t xml:space="preserve"> Refunds will be processed within </w:t>
      </w:r>
      <w:r>
        <w:rPr>
          <w:sz w:val="20"/>
          <w:szCs w:val="20"/>
          <w:lang w:val="en-US"/>
        </w:rPr>
        <w:t>4</w:t>
      </w:r>
      <w:r w:rsidRPr="004B6B4F">
        <w:rPr>
          <w:sz w:val="20"/>
          <w:szCs w:val="20"/>
          <w:lang w:val="en-US"/>
        </w:rPr>
        <w:t xml:space="preserve"> business days of receiving the returned item. Shipping costs are non-refundable unless the return is due to an error on our part.</w:t>
      </w:r>
    </w:p>
    <w:p w14:paraId="5209DF93" w14:textId="77777777" w:rsidR="004B6B4F" w:rsidRPr="004B6B4F" w:rsidRDefault="004B6B4F" w:rsidP="004B6B4F">
      <w:pPr>
        <w:numPr>
          <w:ilvl w:val="0"/>
          <w:numId w:val="5"/>
        </w:numPr>
        <w:jc w:val="both"/>
        <w:rPr>
          <w:sz w:val="20"/>
          <w:szCs w:val="20"/>
          <w:lang w:val="en-US"/>
        </w:rPr>
      </w:pPr>
      <w:r w:rsidRPr="004B6B4F">
        <w:rPr>
          <w:b/>
          <w:bCs/>
          <w:sz w:val="20"/>
          <w:szCs w:val="20"/>
          <w:lang w:val="en-US"/>
        </w:rPr>
        <w:t>Exchanges:</w:t>
      </w:r>
      <w:r w:rsidRPr="004B6B4F">
        <w:rPr>
          <w:sz w:val="20"/>
          <w:szCs w:val="20"/>
          <w:lang w:val="en-US"/>
        </w:rPr>
        <w:t> Exchanges are subject to product availability. If the requested item is unavailable, a refund or store credit will be issued.</w:t>
      </w:r>
    </w:p>
    <w:p w14:paraId="5FD2F5FF" w14:textId="77777777" w:rsidR="004B6B4F" w:rsidRPr="004B6B4F" w:rsidRDefault="004B6B4F" w:rsidP="004B6B4F">
      <w:pPr>
        <w:jc w:val="both"/>
        <w:rPr>
          <w:b/>
          <w:bCs/>
          <w:sz w:val="20"/>
          <w:szCs w:val="20"/>
        </w:rPr>
      </w:pPr>
      <w:r w:rsidRPr="004B6B4F">
        <w:rPr>
          <w:b/>
          <w:bCs/>
          <w:sz w:val="20"/>
          <w:szCs w:val="20"/>
        </w:rPr>
        <w:t>Cancellations and Changes</w:t>
      </w:r>
    </w:p>
    <w:p w14:paraId="3B34318C" w14:textId="0B07B7DC" w:rsidR="004B6B4F" w:rsidRPr="004B6B4F" w:rsidRDefault="004B6B4F" w:rsidP="004B6B4F">
      <w:pPr>
        <w:numPr>
          <w:ilvl w:val="0"/>
          <w:numId w:val="6"/>
        </w:numPr>
        <w:jc w:val="both"/>
        <w:rPr>
          <w:sz w:val="20"/>
          <w:szCs w:val="20"/>
          <w:lang w:val="en-US"/>
        </w:rPr>
      </w:pPr>
      <w:r w:rsidRPr="004B6B4F">
        <w:rPr>
          <w:b/>
          <w:bCs/>
          <w:sz w:val="20"/>
          <w:szCs w:val="20"/>
          <w:lang w:val="en-US"/>
        </w:rPr>
        <w:t>Order Cancellations:</w:t>
      </w:r>
      <w:r w:rsidRPr="004B6B4F">
        <w:rPr>
          <w:sz w:val="20"/>
          <w:szCs w:val="20"/>
          <w:lang w:val="en-US"/>
        </w:rPr>
        <w:t xml:space="preserve"> Orders may be canceled or modified within </w:t>
      </w:r>
      <w:r>
        <w:rPr>
          <w:sz w:val="20"/>
          <w:szCs w:val="20"/>
          <w:lang w:val="en-US"/>
        </w:rPr>
        <w:t>24</w:t>
      </w:r>
      <w:r w:rsidRPr="004B6B4F">
        <w:rPr>
          <w:sz w:val="20"/>
          <w:szCs w:val="20"/>
          <w:lang w:val="en-US"/>
        </w:rPr>
        <w:t xml:space="preserve"> hours of placement. After this period, cancellations are not guaranteed.</w:t>
      </w:r>
    </w:p>
    <w:p w14:paraId="5C5D8FA4" w14:textId="77777777" w:rsidR="004B6B4F" w:rsidRPr="004B6B4F" w:rsidRDefault="004B6B4F" w:rsidP="004B6B4F">
      <w:pPr>
        <w:numPr>
          <w:ilvl w:val="0"/>
          <w:numId w:val="6"/>
        </w:numPr>
        <w:jc w:val="both"/>
        <w:rPr>
          <w:sz w:val="20"/>
          <w:szCs w:val="20"/>
          <w:lang w:val="en-US"/>
        </w:rPr>
      </w:pPr>
      <w:r w:rsidRPr="004B6B4F">
        <w:rPr>
          <w:b/>
          <w:bCs/>
          <w:sz w:val="20"/>
          <w:szCs w:val="20"/>
          <w:lang w:val="en-US"/>
        </w:rPr>
        <w:t>Custom Orders:</w:t>
      </w:r>
      <w:r w:rsidRPr="004B6B4F">
        <w:rPr>
          <w:sz w:val="20"/>
          <w:szCs w:val="20"/>
          <w:lang w:val="en-US"/>
        </w:rPr>
        <w:t> Custom or personalized orders cannot be canceled once production has begun.</w:t>
      </w:r>
    </w:p>
    <w:p w14:paraId="0C5C60DF" w14:textId="77777777" w:rsidR="004B6B4F" w:rsidRPr="004B6B4F" w:rsidRDefault="004B6B4F" w:rsidP="004B6B4F">
      <w:pPr>
        <w:jc w:val="both"/>
        <w:rPr>
          <w:b/>
          <w:bCs/>
          <w:sz w:val="20"/>
          <w:szCs w:val="20"/>
          <w:lang w:val="en-US"/>
        </w:rPr>
      </w:pPr>
      <w:r w:rsidRPr="004B6B4F">
        <w:rPr>
          <w:b/>
          <w:bCs/>
          <w:sz w:val="20"/>
          <w:szCs w:val="20"/>
          <w:lang w:val="en-US"/>
        </w:rPr>
        <w:t>Customer Support</w:t>
      </w:r>
    </w:p>
    <w:p w14:paraId="4EFCF9C4" w14:textId="77777777" w:rsidR="004B6B4F" w:rsidRPr="004B6B4F" w:rsidRDefault="004B6B4F" w:rsidP="004B6B4F">
      <w:pPr>
        <w:jc w:val="both"/>
        <w:rPr>
          <w:sz w:val="20"/>
          <w:szCs w:val="20"/>
          <w:lang w:val="en-US"/>
        </w:rPr>
      </w:pPr>
      <w:r w:rsidRPr="004B6B4F">
        <w:rPr>
          <w:sz w:val="20"/>
          <w:szCs w:val="20"/>
          <w:lang w:val="en-US"/>
        </w:rPr>
        <w:t>For questions or concerns regarding your order, please contact our customer service team:</w:t>
      </w:r>
    </w:p>
    <w:p w14:paraId="11CC89D7" w14:textId="2511D872" w:rsidR="004B6B4F" w:rsidRPr="004B6B4F" w:rsidRDefault="004B6B4F" w:rsidP="002D57AF">
      <w:pPr>
        <w:numPr>
          <w:ilvl w:val="0"/>
          <w:numId w:val="7"/>
        </w:numPr>
        <w:jc w:val="both"/>
        <w:rPr>
          <w:sz w:val="20"/>
          <w:szCs w:val="20"/>
        </w:rPr>
      </w:pPr>
      <w:r w:rsidRPr="004B6B4F">
        <w:rPr>
          <w:b/>
          <w:bCs/>
          <w:sz w:val="20"/>
          <w:szCs w:val="20"/>
        </w:rPr>
        <w:t>Email:</w:t>
      </w:r>
      <w:r w:rsidRPr="004B6B4F">
        <w:rPr>
          <w:sz w:val="20"/>
          <w:szCs w:val="20"/>
        </w:rPr>
        <w:t> </w:t>
      </w:r>
      <w:r w:rsidR="00340162" w:rsidRPr="00340162">
        <w:t>info@parklanegroup.us</w:t>
      </w:r>
    </w:p>
    <w:p w14:paraId="4F4996E8" w14:textId="044AB4D2" w:rsidR="004B6B4F" w:rsidRPr="004B6B4F" w:rsidRDefault="004B6B4F" w:rsidP="002D57AF">
      <w:pPr>
        <w:numPr>
          <w:ilvl w:val="0"/>
          <w:numId w:val="7"/>
        </w:numPr>
        <w:jc w:val="both"/>
        <w:rPr>
          <w:sz w:val="20"/>
          <w:szCs w:val="20"/>
        </w:rPr>
      </w:pPr>
      <w:r w:rsidRPr="004B6B4F">
        <w:rPr>
          <w:b/>
          <w:bCs/>
          <w:sz w:val="20"/>
          <w:szCs w:val="20"/>
        </w:rPr>
        <w:t>Phone:</w:t>
      </w:r>
      <w:r w:rsidRPr="004B6B4F">
        <w:rPr>
          <w:sz w:val="20"/>
          <w:szCs w:val="20"/>
        </w:rPr>
        <w:t> </w:t>
      </w:r>
      <w:bdo w:val="ltr">
        <w:r w:rsidRPr="004B6B4F">
          <w:rPr>
            <w:sz w:val="20"/>
            <w:szCs w:val="20"/>
          </w:rPr>
          <w:t>(954) 665-4700</w:t>
        </w:r>
        <w:r w:rsidRPr="004B6B4F">
          <w:rPr>
            <w:sz w:val="20"/>
            <w:szCs w:val="20"/>
          </w:rPr>
          <w:t>‬</w:t>
        </w:r>
        <w:r w:rsidR="00000000">
          <w:t>‬</w:t>
        </w:r>
      </w:bdo>
    </w:p>
    <w:p w14:paraId="0BCF5D81" w14:textId="215EDB67" w:rsidR="004B6B4F" w:rsidRPr="004B6B4F" w:rsidRDefault="004B6B4F" w:rsidP="004B6B4F">
      <w:pPr>
        <w:numPr>
          <w:ilvl w:val="0"/>
          <w:numId w:val="7"/>
        </w:numPr>
        <w:jc w:val="both"/>
        <w:rPr>
          <w:sz w:val="20"/>
          <w:szCs w:val="20"/>
          <w:lang w:val="en-US"/>
        </w:rPr>
      </w:pPr>
      <w:r w:rsidRPr="004B6B4F">
        <w:rPr>
          <w:b/>
          <w:bCs/>
          <w:sz w:val="20"/>
          <w:szCs w:val="20"/>
          <w:lang w:val="en-US"/>
        </w:rPr>
        <w:t>Business Hours:</w:t>
      </w:r>
      <w:r w:rsidRPr="004B6B4F">
        <w:rPr>
          <w:sz w:val="20"/>
          <w:szCs w:val="20"/>
          <w:lang w:val="en-US"/>
        </w:rPr>
        <w:t> </w:t>
      </w:r>
      <w:r>
        <w:rPr>
          <w:sz w:val="20"/>
          <w:szCs w:val="20"/>
          <w:lang w:val="en-US"/>
        </w:rPr>
        <w:t>7AM – 4PM MONDAY TO FRIDAY</w:t>
      </w:r>
    </w:p>
    <w:p w14:paraId="2D42E39F" w14:textId="77777777" w:rsidR="004B6B4F" w:rsidRPr="004B6B4F" w:rsidRDefault="004B6B4F" w:rsidP="004B6B4F">
      <w:pPr>
        <w:jc w:val="both"/>
        <w:rPr>
          <w:sz w:val="20"/>
          <w:szCs w:val="20"/>
          <w:lang w:val="en-US"/>
        </w:rPr>
      </w:pPr>
      <w:r w:rsidRPr="004B6B4F">
        <w:rPr>
          <w:b/>
          <w:bCs/>
          <w:sz w:val="20"/>
          <w:szCs w:val="20"/>
          <w:lang w:val="en-US"/>
        </w:rPr>
        <w:t>Disclaimer:</w:t>
      </w:r>
      <w:r w:rsidRPr="004B6B4F">
        <w:rPr>
          <w:sz w:val="20"/>
          <w:szCs w:val="20"/>
          <w:lang w:val="en-US"/>
        </w:rPr>
        <w:t> These policies are subject to change without prior notice. Please refer to our website for the most updated version of our fulfillment policies.</w:t>
      </w:r>
    </w:p>
    <w:p w14:paraId="71C30656" w14:textId="77777777" w:rsidR="001073B8" w:rsidRPr="004B6B4F" w:rsidRDefault="001073B8">
      <w:pPr>
        <w:rPr>
          <w:lang w:val="en-US"/>
        </w:rPr>
      </w:pPr>
    </w:p>
    <w:sectPr w:rsidR="001073B8" w:rsidRPr="004B6B4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2DD0"/>
    <w:multiLevelType w:val="multilevel"/>
    <w:tmpl w:val="87B2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A0992"/>
    <w:multiLevelType w:val="multilevel"/>
    <w:tmpl w:val="982C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85518"/>
    <w:multiLevelType w:val="multilevel"/>
    <w:tmpl w:val="93AA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C76B5"/>
    <w:multiLevelType w:val="multilevel"/>
    <w:tmpl w:val="8D2A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A1F2D"/>
    <w:multiLevelType w:val="multilevel"/>
    <w:tmpl w:val="7E82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030236"/>
    <w:multiLevelType w:val="multilevel"/>
    <w:tmpl w:val="EF76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070359"/>
    <w:multiLevelType w:val="multilevel"/>
    <w:tmpl w:val="4B6C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550697">
    <w:abstractNumId w:val="0"/>
  </w:num>
  <w:num w:numId="2" w16cid:durableId="266548346">
    <w:abstractNumId w:val="1"/>
  </w:num>
  <w:num w:numId="3" w16cid:durableId="636305100">
    <w:abstractNumId w:val="6"/>
  </w:num>
  <w:num w:numId="4" w16cid:durableId="1182743890">
    <w:abstractNumId w:val="5"/>
  </w:num>
  <w:num w:numId="5" w16cid:durableId="1108626899">
    <w:abstractNumId w:val="3"/>
  </w:num>
  <w:num w:numId="6" w16cid:durableId="817301482">
    <w:abstractNumId w:val="4"/>
  </w:num>
  <w:num w:numId="7" w16cid:durableId="623580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4F"/>
    <w:rsid w:val="001073B8"/>
    <w:rsid w:val="001520B7"/>
    <w:rsid w:val="00340162"/>
    <w:rsid w:val="003E4146"/>
    <w:rsid w:val="004B6B4F"/>
    <w:rsid w:val="004F3716"/>
    <w:rsid w:val="00C0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AF3D6"/>
  <w15:chartTrackingRefBased/>
  <w15:docId w15:val="{C453F59C-25C6-D742-A07D-3457E23F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6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6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6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6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6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6B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6B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6B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6B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6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6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6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6B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6B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6B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6B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6B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6B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6B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6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6B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6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6B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6B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6B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6B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6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6B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6B4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B6B4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6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2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447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Quesada Duran</dc:creator>
  <cp:keywords/>
  <dc:description/>
  <cp:lastModifiedBy>Juan Carlos Quesada Duran</cp:lastModifiedBy>
  <cp:revision>2</cp:revision>
  <dcterms:created xsi:type="dcterms:W3CDTF">2024-12-03T16:51:00Z</dcterms:created>
  <dcterms:modified xsi:type="dcterms:W3CDTF">2024-12-03T17:08:00Z</dcterms:modified>
</cp:coreProperties>
</file>